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2F5C2" w14:textId="77777777" w:rsidR="004B77A6" w:rsidRDefault="004B77A6" w:rsidP="004B77A6">
      <w:pPr>
        <w:pStyle w:val="Encabezado"/>
        <w:jc w:val="right"/>
        <w:rPr>
          <w:sz w:val="18"/>
          <w:szCs w:val="18"/>
        </w:rPr>
      </w:pPr>
    </w:p>
    <w:p w14:paraId="147AF6E9" w14:textId="77777777" w:rsidR="004B77A6" w:rsidRDefault="004B77A6" w:rsidP="004B77A6">
      <w:pPr>
        <w:pStyle w:val="Encabezado"/>
        <w:jc w:val="right"/>
        <w:rPr>
          <w:sz w:val="18"/>
          <w:szCs w:val="18"/>
        </w:rPr>
      </w:pPr>
    </w:p>
    <w:p w14:paraId="4C5EFD8B" w14:textId="77777777" w:rsidR="004B77A6" w:rsidRDefault="004B77A6" w:rsidP="004B77A6">
      <w:pPr>
        <w:pStyle w:val="Encabezado"/>
        <w:jc w:val="center"/>
        <w:rPr>
          <w:sz w:val="18"/>
          <w:szCs w:val="18"/>
        </w:rPr>
      </w:pPr>
    </w:p>
    <w:p w14:paraId="7331A079" w14:textId="77777777" w:rsidR="004B77A6" w:rsidRDefault="004B77A6" w:rsidP="004B77A6">
      <w:pPr>
        <w:pStyle w:val="Encabezado"/>
        <w:jc w:val="center"/>
        <w:rPr>
          <w:sz w:val="18"/>
          <w:szCs w:val="18"/>
        </w:rPr>
      </w:pPr>
    </w:p>
    <w:p w14:paraId="51E64023" w14:textId="77777777" w:rsidR="004B77A6" w:rsidRPr="00C71F2E" w:rsidRDefault="004B77A6" w:rsidP="004B77A6">
      <w:pPr>
        <w:pStyle w:val="Encabezado"/>
        <w:jc w:val="center"/>
        <w:rPr>
          <w:sz w:val="20"/>
          <w:szCs w:val="20"/>
        </w:rPr>
      </w:pPr>
    </w:p>
    <w:p w14:paraId="362F3459" w14:textId="3B4010DF" w:rsidR="00E969B9" w:rsidRPr="00C71F2E" w:rsidRDefault="00C71F2E" w:rsidP="00E969B9">
      <w:pPr>
        <w:pStyle w:val="Encabezado"/>
        <w:jc w:val="center"/>
        <w:rPr>
          <w:sz w:val="20"/>
          <w:szCs w:val="20"/>
          <w:lang w:val="es-ES"/>
        </w:rPr>
      </w:pPr>
      <w:r w:rsidRPr="00C71F2E">
        <w:rPr>
          <w:sz w:val="20"/>
          <w:szCs w:val="20"/>
          <w:lang w:val="es-ES"/>
        </w:rPr>
        <w:t xml:space="preserve">AVISO – INVITACIÓN PÚBLICA CONFORMACIÓN </w:t>
      </w:r>
      <w:r w:rsidRPr="00C71F2E">
        <w:rPr>
          <w:sz w:val="20"/>
          <w:szCs w:val="20"/>
        </w:rPr>
        <w:t xml:space="preserve">CONSEJO DE CUENCA </w:t>
      </w:r>
      <w:r w:rsidR="00883D68">
        <w:rPr>
          <w:sz w:val="20"/>
          <w:szCs w:val="20"/>
          <w:lang w:val="es-ES"/>
        </w:rPr>
        <w:t xml:space="preserve">DE LA </w:t>
      </w:r>
      <w:r w:rsidRPr="00C71F2E">
        <w:rPr>
          <w:sz w:val="20"/>
          <w:szCs w:val="20"/>
          <w:lang w:val="es-ES"/>
        </w:rPr>
        <w:t xml:space="preserve">SUBZONA HIDROGRÁFICA </w:t>
      </w:r>
      <w:r w:rsidR="00883D68">
        <w:rPr>
          <w:sz w:val="20"/>
          <w:szCs w:val="20"/>
          <w:lang w:val="es-ES"/>
        </w:rPr>
        <w:t>DE LOS RÍOS</w:t>
      </w:r>
      <w:bookmarkStart w:id="0" w:name="_GoBack"/>
      <w:bookmarkEnd w:id="0"/>
      <w:r w:rsidR="00883D68">
        <w:rPr>
          <w:sz w:val="20"/>
          <w:szCs w:val="20"/>
          <w:lang w:val="es-ES"/>
        </w:rPr>
        <w:t xml:space="preserve"> </w:t>
      </w:r>
      <w:r w:rsidRPr="00C71F2E">
        <w:rPr>
          <w:color w:val="000000"/>
          <w:sz w:val="20"/>
          <w:szCs w:val="20"/>
          <w:lang w:eastAsia="es-CO"/>
        </w:rPr>
        <w:t>ARROYOHONDO-YUMBO-MULALÓ-VIJES-YOTOCO-MEDIACANOA-PIEDRAS</w:t>
      </w:r>
      <w:r w:rsidRPr="00C71F2E">
        <w:rPr>
          <w:color w:val="000000"/>
          <w:sz w:val="20"/>
          <w:szCs w:val="20"/>
          <w:lang w:val="es-ES" w:eastAsia="es-CO"/>
        </w:rPr>
        <w:t xml:space="preserve">, PERIODO </w:t>
      </w:r>
      <w:r w:rsidRPr="00C71F2E">
        <w:rPr>
          <w:color w:val="000000"/>
          <w:sz w:val="20"/>
          <w:szCs w:val="20"/>
          <w:lang w:eastAsia="es-CO"/>
        </w:rPr>
        <w:t>2022-2026</w:t>
      </w:r>
    </w:p>
    <w:p w14:paraId="05AC5EDC" w14:textId="77777777" w:rsidR="00E969B9" w:rsidRDefault="00E969B9" w:rsidP="00E969B9">
      <w:pPr>
        <w:pStyle w:val="Encabezado"/>
        <w:jc w:val="center"/>
        <w:rPr>
          <w:sz w:val="20"/>
          <w:szCs w:val="20"/>
          <w:lang w:val="es-ES"/>
        </w:rPr>
      </w:pPr>
    </w:p>
    <w:p w14:paraId="793CFCAE" w14:textId="437E6035" w:rsidR="00CA4C44" w:rsidRDefault="00343364" w:rsidP="002339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Director General de la </w:t>
      </w:r>
      <w:r w:rsidR="00750E36">
        <w:rPr>
          <w:sz w:val="20"/>
          <w:szCs w:val="20"/>
        </w:rPr>
        <w:t>Corporación</w:t>
      </w:r>
      <w:r>
        <w:rPr>
          <w:sz w:val="20"/>
          <w:szCs w:val="20"/>
        </w:rPr>
        <w:t xml:space="preserve"> Autónoma Regional del Valle del C</w:t>
      </w:r>
      <w:r w:rsidR="00750E36">
        <w:rPr>
          <w:sz w:val="20"/>
          <w:szCs w:val="20"/>
        </w:rPr>
        <w:t>auca</w:t>
      </w:r>
      <w:r>
        <w:rPr>
          <w:sz w:val="20"/>
          <w:szCs w:val="20"/>
        </w:rPr>
        <w:t>-CVC, en cumplimiento de la Resoluci</w:t>
      </w:r>
      <w:r w:rsidR="00750E36">
        <w:rPr>
          <w:sz w:val="20"/>
          <w:szCs w:val="20"/>
        </w:rPr>
        <w:t>ón 0509 de 2013 expedida por el Ministerio de Ambiente y Desarrollo Sostenible y del Decreto Único Reglamentario 1076 de 2015 del Sector Ambiente y Desarrollo Sostenible</w:t>
      </w:r>
      <w:r w:rsidR="00233934">
        <w:rPr>
          <w:sz w:val="20"/>
          <w:szCs w:val="20"/>
        </w:rPr>
        <w:t xml:space="preserve">, con el objeto de conformar para un nuevo periodo el Consejo de cuenca a participar en las fases del Plan de Ordenación y manejo de Cuenca Hidrográfica de los ríos </w:t>
      </w:r>
      <w:proofErr w:type="spellStart"/>
      <w:r w:rsidR="00233934" w:rsidRPr="00233934">
        <w:rPr>
          <w:sz w:val="20"/>
          <w:szCs w:val="20"/>
        </w:rPr>
        <w:t>Arroyohondo</w:t>
      </w:r>
      <w:proofErr w:type="spellEnd"/>
      <w:r w:rsidR="00233934" w:rsidRPr="00233934">
        <w:rPr>
          <w:sz w:val="20"/>
          <w:szCs w:val="20"/>
        </w:rPr>
        <w:t>-Yumbo-</w:t>
      </w:r>
      <w:proofErr w:type="spellStart"/>
      <w:r w:rsidR="00233934" w:rsidRPr="00233934">
        <w:rPr>
          <w:sz w:val="20"/>
          <w:szCs w:val="20"/>
        </w:rPr>
        <w:t>Mulaló</w:t>
      </w:r>
      <w:proofErr w:type="spellEnd"/>
      <w:r w:rsidR="00233934" w:rsidRPr="00233934">
        <w:rPr>
          <w:sz w:val="20"/>
          <w:szCs w:val="20"/>
        </w:rPr>
        <w:t>-</w:t>
      </w:r>
      <w:proofErr w:type="spellStart"/>
      <w:r w:rsidR="00233934" w:rsidRPr="00233934">
        <w:rPr>
          <w:sz w:val="20"/>
          <w:szCs w:val="20"/>
        </w:rPr>
        <w:t>Vijes</w:t>
      </w:r>
      <w:proofErr w:type="spellEnd"/>
      <w:r w:rsidR="00233934" w:rsidRPr="00233934">
        <w:rPr>
          <w:sz w:val="20"/>
          <w:szCs w:val="20"/>
        </w:rPr>
        <w:t>-</w:t>
      </w:r>
      <w:proofErr w:type="spellStart"/>
      <w:r w:rsidR="00233934" w:rsidRPr="00233934">
        <w:rPr>
          <w:sz w:val="20"/>
          <w:szCs w:val="20"/>
        </w:rPr>
        <w:t>Yotoco</w:t>
      </w:r>
      <w:proofErr w:type="spellEnd"/>
      <w:r w:rsidR="00233934" w:rsidRPr="00233934">
        <w:rPr>
          <w:sz w:val="20"/>
          <w:szCs w:val="20"/>
        </w:rPr>
        <w:t>-</w:t>
      </w:r>
      <w:proofErr w:type="spellStart"/>
      <w:r w:rsidR="00233934" w:rsidRPr="00233934">
        <w:rPr>
          <w:sz w:val="20"/>
          <w:szCs w:val="20"/>
        </w:rPr>
        <w:t>Mediacanoa</w:t>
      </w:r>
      <w:proofErr w:type="spellEnd"/>
      <w:r w:rsidR="00233934" w:rsidRPr="00233934">
        <w:rPr>
          <w:sz w:val="20"/>
          <w:szCs w:val="20"/>
        </w:rPr>
        <w:t>-Piedras</w:t>
      </w:r>
      <w:r w:rsidR="00233934">
        <w:rPr>
          <w:sz w:val="20"/>
          <w:szCs w:val="20"/>
        </w:rPr>
        <w:t xml:space="preserve"> </w:t>
      </w:r>
      <w:r w:rsidR="00233934" w:rsidRPr="00233934">
        <w:rPr>
          <w:sz w:val="20"/>
          <w:szCs w:val="20"/>
        </w:rPr>
        <w:t>(Código IDEAM 2631)</w:t>
      </w:r>
    </w:p>
    <w:p w14:paraId="322EE269" w14:textId="4BB09934" w:rsidR="00233934" w:rsidRDefault="00233934" w:rsidP="00233934">
      <w:pPr>
        <w:jc w:val="both"/>
        <w:rPr>
          <w:sz w:val="20"/>
          <w:szCs w:val="20"/>
        </w:rPr>
      </w:pPr>
    </w:p>
    <w:p w14:paraId="50F24F88" w14:textId="4E7E9984" w:rsidR="00233934" w:rsidRDefault="00717AF8" w:rsidP="00717AF8">
      <w:pPr>
        <w:jc w:val="center"/>
        <w:rPr>
          <w:sz w:val="20"/>
          <w:szCs w:val="20"/>
        </w:rPr>
      </w:pPr>
      <w:r>
        <w:rPr>
          <w:sz w:val="20"/>
          <w:szCs w:val="20"/>
        </w:rPr>
        <w:t>CONVOCA A:</w:t>
      </w:r>
    </w:p>
    <w:p w14:paraId="49C45018" w14:textId="2BC2197A" w:rsidR="00233934" w:rsidRPr="00233934" w:rsidRDefault="00233934" w:rsidP="00717AF8">
      <w:pPr>
        <w:pStyle w:val="estilo1"/>
        <w:ind w:left="0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>1. Comunidades Indígenas tradicionalmente asentadas en la cuenca.</w:t>
      </w:r>
    </w:p>
    <w:p w14:paraId="6C348E5E" w14:textId="5ED5BAF0" w:rsidR="00233934" w:rsidRPr="00233934" w:rsidRDefault="00233934" w:rsidP="00717AF8">
      <w:pPr>
        <w:pStyle w:val="estilo1"/>
        <w:ind w:left="0"/>
        <w:jc w:val="both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> 2. Comunidades negras asentadas en la cuenca hidrográfica que hayan venido ocupando tierras baldías en zonas rurales ribereñas de acuerdo con sus prácticas tradicionales de producción y hayan conformado su consejo comunitario de conformidad con lo dispuesto en la Ley 70 de 1993.</w:t>
      </w:r>
    </w:p>
    <w:p w14:paraId="2B40C209" w14:textId="505815E4" w:rsidR="00233934" w:rsidRPr="00233934" w:rsidRDefault="00233934" w:rsidP="00717AF8">
      <w:pPr>
        <w:pStyle w:val="estilo1"/>
        <w:spacing w:before="0" w:after="0" w:line="240" w:lineRule="auto"/>
        <w:ind w:left="0" w:right="232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>3. Organizaciones que asocien o agremien campesinos.</w:t>
      </w:r>
    </w:p>
    <w:p w14:paraId="0BD59441" w14:textId="5E4CAAFC" w:rsidR="00233934" w:rsidRPr="00233934" w:rsidRDefault="00233934" w:rsidP="00717AF8">
      <w:pPr>
        <w:pStyle w:val="estilo1"/>
        <w:spacing w:before="0" w:after="0" w:line="240" w:lineRule="auto"/>
        <w:ind w:left="0" w:right="232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>4. Organizaciones que asocien o agremien sectores productivos.</w:t>
      </w:r>
    </w:p>
    <w:p w14:paraId="2E70A852" w14:textId="3E48799C" w:rsidR="00233934" w:rsidRPr="00233934" w:rsidRDefault="00233934" w:rsidP="00717AF8">
      <w:pPr>
        <w:pStyle w:val="estilo1"/>
        <w:spacing w:before="0" w:after="0" w:line="240" w:lineRule="auto"/>
        <w:ind w:left="0" w:right="232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 xml:space="preserve">5. </w:t>
      </w:r>
      <w:r>
        <w:rPr>
          <w:rFonts w:ascii="Arial" w:hAnsi="Arial" w:cs="Arial"/>
          <w:color w:val="auto"/>
          <w:sz w:val="20"/>
          <w:szCs w:val="20"/>
          <w:lang w:val="es-ES" w:eastAsia="en-US"/>
        </w:rPr>
        <w:t>P</w:t>
      </w: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>ersonas prestadoras de servicios de acueducto y alcantarillado.</w:t>
      </w:r>
    </w:p>
    <w:p w14:paraId="2403CA11" w14:textId="7D6E3D5F" w:rsidR="00233934" w:rsidRPr="00233934" w:rsidRDefault="00233934" w:rsidP="00717AF8">
      <w:pPr>
        <w:pStyle w:val="estilo1"/>
        <w:spacing w:before="0" w:after="0" w:line="240" w:lineRule="auto"/>
        <w:ind w:left="0" w:right="232"/>
        <w:jc w:val="both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 xml:space="preserve">6. Organizaciones no gubernamentales </w:t>
      </w:r>
      <w:r w:rsidRPr="00717AF8">
        <w:rPr>
          <w:rFonts w:ascii="Arial" w:hAnsi="Arial" w:cs="Arial"/>
          <w:color w:val="auto"/>
          <w:sz w:val="20"/>
          <w:szCs w:val="20"/>
          <w:u w:val="single"/>
          <w:lang w:val="es-ES" w:eastAsia="en-US"/>
        </w:rPr>
        <w:t>cuyo objeto exclusivo</w:t>
      </w: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 xml:space="preserve"> sea la protección del medio ambiente y los recursos naturales renovables.</w:t>
      </w:r>
    </w:p>
    <w:p w14:paraId="65EE8041" w14:textId="77777777" w:rsidR="00717AF8" w:rsidRDefault="00233934" w:rsidP="00717AF8">
      <w:pPr>
        <w:pStyle w:val="estilo1"/>
        <w:spacing w:before="0" w:after="0" w:line="240" w:lineRule="auto"/>
        <w:ind w:left="0" w:right="232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>7. Las Juntas de Acción Comunal.</w:t>
      </w:r>
    </w:p>
    <w:p w14:paraId="6BF7964B" w14:textId="402EFEB7" w:rsidR="00233934" w:rsidRPr="00233934" w:rsidRDefault="00233934" w:rsidP="00717AF8">
      <w:pPr>
        <w:pStyle w:val="estilo1"/>
        <w:spacing w:before="0" w:after="0" w:line="240" w:lineRule="auto"/>
        <w:ind w:left="0" w:right="232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>8. Instituciones de educación superior.</w:t>
      </w:r>
    </w:p>
    <w:p w14:paraId="270B8FDD" w14:textId="5D295481" w:rsidR="00233934" w:rsidRPr="00233934" w:rsidRDefault="00717AF8" w:rsidP="00717AF8">
      <w:pPr>
        <w:pStyle w:val="estilo1"/>
        <w:spacing w:before="0" w:after="0" w:line="240" w:lineRule="auto"/>
        <w:ind w:left="0" w:right="232"/>
        <w:rPr>
          <w:rFonts w:ascii="Arial" w:hAnsi="Arial" w:cs="Arial"/>
          <w:color w:val="auto"/>
          <w:sz w:val="20"/>
          <w:szCs w:val="20"/>
          <w:lang w:val="es-ES" w:eastAsia="en-US"/>
        </w:rPr>
      </w:pPr>
      <w:r>
        <w:rPr>
          <w:rFonts w:ascii="Arial" w:hAnsi="Arial" w:cs="Arial"/>
          <w:color w:val="auto"/>
          <w:sz w:val="20"/>
          <w:szCs w:val="20"/>
          <w:lang w:val="es-ES" w:eastAsia="en-US"/>
        </w:rPr>
        <w:t xml:space="preserve">9. </w:t>
      </w:r>
      <w:r w:rsidR="00233934"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>Los demás, que resulten del análisis de actores.</w:t>
      </w:r>
    </w:p>
    <w:p w14:paraId="019ACCA2" w14:textId="77777777" w:rsidR="00233934" w:rsidRPr="00233934" w:rsidRDefault="00233934" w:rsidP="00717AF8">
      <w:pPr>
        <w:pStyle w:val="estilo1"/>
        <w:spacing w:before="0" w:after="0" w:line="240" w:lineRule="auto"/>
        <w:ind w:right="232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233934">
        <w:rPr>
          <w:rFonts w:ascii="Arial" w:hAnsi="Arial" w:cs="Arial"/>
          <w:color w:val="auto"/>
          <w:sz w:val="20"/>
          <w:szCs w:val="20"/>
          <w:lang w:val="es-ES" w:eastAsia="en-US"/>
        </w:rPr>
        <w:t> </w:t>
      </w:r>
    </w:p>
    <w:p w14:paraId="4C324DE1" w14:textId="26070F28" w:rsidR="00233934" w:rsidRDefault="00156547" w:rsidP="00233934">
      <w:pPr>
        <w:jc w:val="both"/>
        <w:rPr>
          <w:sz w:val="20"/>
          <w:szCs w:val="20"/>
        </w:rPr>
      </w:pPr>
      <w:r>
        <w:rPr>
          <w:sz w:val="20"/>
          <w:szCs w:val="20"/>
        </w:rPr>
        <w:t>Quienes deberán presentar la siguiente documentación, en los términos que establece las normas citadas y las fechas señaladas en el presente aviso.</w:t>
      </w:r>
    </w:p>
    <w:p w14:paraId="77DD2CCC" w14:textId="7B0C81F2" w:rsidR="00156547" w:rsidRDefault="00156547" w:rsidP="00233934">
      <w:pPr>
        <w:jc w:val="both"/>
        <w:rPr>
          <w:sz w:val="20"/>
          <w:szCs w:val="20"/>
        </w:rPr>
      </w:pPr>
    </w:p>
    <w:p w14:paraId="66717F76" w14:textId="505BA79D" w:rsidR="00562300" w:rsidRPr="00562300" w:rsidRDefault="00562300" w:rsidP="00233934">
      <w:pPr>
        <w:jc w:val="both"/>
        <w:rPr>
          <w:b/>
          <w:bCs/>
          <w:sz w:val="20"/>
          <w:szCs w:val="20"/>
        </w:rPr>
      </w:pPr>
      <w:r w:rsidRPr="00562300">
        <w:rPr>
          <w:b/>
          <w:bCs/>
          <w:sz w:val="20"/>
          <w:szCs w:val="20"/>
        </w:rPr>
        <w:t>Requisitos específico</w:t>
      </w:r>
      <w:r>
        <w:rPr>
          <w:b/>
          <w:bCs/>
          <w:sz w:val="20"/>
          <w:szCs w:val="20"/>
        </w:rPr>
        <w:t>s</w:t>
      </w:r>
      <w:r w:rsidRPr="00562300">
        <w:rPr>
          <w:b/>
          <w:bCs/>
          <w:sz w:val="20"/>
          <w:szCs w:val="20"/>
        </w:rPr>
        <w:t xml:space="preserve"> para las comunidades indígenas: </w:t>
      </w:r>
    </w:p>
    <w:p w14:paraId="29E21A3A" w14:textId="5C4E0B37" w:rsidR="00156547" w:rsidRDefault="00562300" w:rsidP="002339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156547" w:rsidRPr="00156547">
        <w:rPr>
          <w:sz w:val="20"/>
          <w:szCs w:val="20"/>
        </w:rPr>
        <w:t>certificado expedido por el Ministerio del Interior o la entidad que haga sus veces, en el cual conste: denominación, ubicación, representación legal y los demás aspectos que sean necesarios para identificar la comunidad o etnia respectiva.</w:t>
      </w:r>
    </w:p>
    <w:p w14:paraId="39112E33" w14:textId="63261F9C" w:rsidR="00562300" w:rsidRDefault="00562300" w:rsidP="00233934">
      <w:pPr>
        <w:jc w:val="both"/>
        <w:rPr>
          <w:sz w:val="20"/>
          <w:szCs w:val="20"/>
        </w:rPr>
      </w:pPr>
    </w:p>
    <w:p w14:paraId="796E7CF6" w14:textId="72F04581" w:rsidR="00562300" w:rsidRDefault="00562300" w:rsidP="00562300">
      <w:pPr>
        <w:jc w:val="both"/>
        <w:rPr>
          <w:b/>
          <w:bCs/>
          <w:sz w:val="20"/>
          <w:szCs w:val="20"/>
        </w:rPr>
      </w:pPr>
      <w:r w:rsidRPr="00562300">
        <w:rPr>
          <w:b/>
          <w:bCs/>
          <w:sz w:val="20"/>
          <w:szCs w:val="20"/>
        </w:rPr>
        <w:t>Requisitos específico</w:t>
      </w:r>
      <w:r>
        <w:rPr>
          <w:b/>
          <w:bCs/>
          <w:sz w:val="20"/>
          <w:szCs w:val="20"/>
        </w:rPr>
        <w:t>s</w:t>
      </w:r>
      <w:r w:rsidRPr="00562300">
        <w:rPr>
          <w:b/>
          <w:bCs/>
          <w:sz w:val="20"/>
          <w:szCs w:val="20"/>
        </w:rPr>
        <w:t xml:space="preserve"> para comunidades </w:t>
      </w:r>
      <w:r>
        <w:rPr>
          <w:b/>
          <w:bCs/>
          <w:sz w:val="20"/>
          <w:szCs w:val="20"/>
        </w:rPr>
        <w:t>negras</w:t>
      </w:r>
      <w:r w:rsidRPr="00562300">
        <w:rPr>
          <w:b/>
          <w:bCs/>
          <w:sz w:val="20"/>
          <w:szCs w:val="20"/>
        </w:rPr>
        <w:t xml:space="preserve">: </w:t>
      </w:r>
    </w:p>
    <w:p w14:paraId="7D383713" w14:textId="77777777" w:rsidR="00C44E28" w:rsidRPr="00C44E28" w:rsidRDefault="00C44E28" w:rsidP="00C44E28">
      <w:pPr>
        <w:jc w:val="both"/>
        <w:rPr>
          <w:sz w:val="20"/>
          <w:szCs w:val="20"/>
        </w:rPr>
      </w:pPr>
      <w:r w:rsidRPr="00C44E28">
        <w:rPr>
          <w:sz w:val="20"/>
          <w:szCs w:val="20"/>
        </w:rPr>
        <w:t>a) Certificación expedida por la autoridad competente, en la que conste la ubicación del Consejo Comunitario, la inscripción de la Junta y de su representante legal;</w:t>
      </w:r>
    </w:p>
    <w:p w14:paraId="70A5D17B" w14:textId="77777777" w:rsidR="00C44E28" w:rsidRPr="00C44E28" w:rsidRDefault="00C44E28" w:rsidP="00C44E28">
      <w:pPr>
        <w:jc w:val="both"/>
        <w:rPr>
          <w:sz w:val="20"/>
          <w:szCs w:val="20"/>
        </w:rPr>
      </w:pPr>
      <w:r w:rsidRPr="00C44E28">
        <w:rPr>
          <w:sz w:val="20"/>
          <w:szCs w:val="20"/>
        </w:rPr>
        <w:t>b) Certificación expedida por la entidad competente, sobre la existencia de territorios colectivos legalmente titulados o en trámite de adjudicación a las comunidades negras de la respectiva jurisdicción.</w:t>
      </w:r>
    </w:p>
    <w:p w14:paraId="00E6E0F3" w14:textId="5E237154" w:rsidR="00562300" w:rsidRDefault="00562300" w:rsidP="00562300">
      <w:pPr>
        <w:jc w:val="both"/>
        <w:rPr>
          <w:rFonts w:ascii="Times New Roman" w:hAnsi="Times New Roman"/>
          <w:sz w:val="22"/>
          <w:szCs w:val="22"/>
        </w:rPr>
      </w:pPr>
    </w:p>
    <w:p w14:paraId="0D2AA622" w14:textId="77777777" w:rsidR="00562300" w:rsidRDefault="00562300" w:rsidP="00562300">
      <w:pPr>
        <w:jc w:val="both"/>
        <w:rPr>
          <w:b/>
          <w:bCs/>
          <w:sz w:val="20"/>
          <w:szCs w:val="20"/>
        </w:rPr>
      </w:pPr>
      <w:r w:rsidRPr="00562300">
        <w:rPr>
          <w:b/>
          <w:bCs/>
          <w:sz w:val="20"/>
          <w:szCs w:val="20"/>
        </w:rPr>
        <w:t xml:space="preserve">Requisitos </w:t>
      </w:r>
      <w:r>
        <w:rPr>
          <w:b/>
          <w:bCs/>
          <w:sz w:val="20"/>
          <w:szCs w:val="20"/>
        </w:rPr>
        <w:t xml:space="preserve">para los actores señalados en los numerales 3 al 7 </w:t>
      </w:r>
    </w:p>
    <w:p w14:paraId="72782ECB" w14:textId="302B1C3B" w:rsidR="00562300" w:rsidRPr="00562300" w:rsidRDefault="00562300" w:rsidP="00562300">
      <w:pPr>
        <w:jc w:val="both"/>
        <w:rPr>
          <w:sz w:val="20"/>
          <w:szCs w:val="20"/>
        </w:rPr>
      </w:pPr>
      <w:r w:rsidRPr="00562300">
        <w:rPr>
          <w:sz w:val="20"/>
          <w:szCs w:val="20"/>
        </w:rPr>
        <w:t>a) Certificado de existencia y representación legal de la persona jurídica, expedido por la entidad competente, dentro de los tres meses anteriores a la fecha límite para la recepción de documentos;</w:t>
      </w:r>
    </w:p>
    <w:p w14:paraId="542EC6DC" w14:textId="289080E9" w:rsidR="00562300" w:rsidRPr="00562300" w:rsidRDefault="00562300" w:rsidP="00562300">
      <w:pPr>
        <w:pStyle w:val="estilo1"/>
        <w:spacing w:before="0" w:after="0" w:line="240" w:lineRule="auto"/>
        <w:ind w:left="0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562300">
        <w:rPr>
          <w:rFonts w:ascii="Arial" w:hAnsi="Arial" w:cs="Arial"/>
          <w:color w:val="auto"/>
          <w:sz w:val="20"/>
          <w:szCs w:val="20"/>
          <w:lang w:val="es-ES" w:eastAsia="en-US"/>
        </w:rPr>
        <w:t>b) La persona jurídica deberá haberse constituido por lo menos con un (1) año de anterioridad a la fecha de elección</w:t>
      </w:r>
      <w:r>
        <w:rPr>
          <w:rFonts w:ascii="Arial" w:hAnsi="Arial" w:cs="Arial"/>
          <w:color w:val="auto"/>
          <w:sz w:val="20"/>
          <w:szCs w:val="20"/>
          <w:lang w:val="es-ES" w:eastAsia="en-US"/>
        </w:rPr>
        <w:t>.</w:t>
      </w:r>
    </w:p>
    <w:p w14:paraId="2371855E" w14:textId="77777777" w:rsidR="00562300" w:rsidRPr="00562300" w:rsidRDefault="00562300" w:rsidP="00562300">
      <w:pPr>
        <w:pStyle w:val="estilo1"/>
        <w:spacing w:before="0" w:after="0" w:line="240" w:lineRule="auto"/>
        <w:ind w:left="0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562300">
        <w:rPr>
          <w:rFonts w:ascii="Arial" w:hAnsi="Arial" w:cs="Arial"/>
          <w:color w:val="auto"/>
          <w:sz w:val="20"/>
          <w:szCs w:val="20"/>
          <w:lang w:val="es-ES" w:eastAsia="en-US"/>
        </w:rPr>
        <w:t>c) Breve reseña de actividades desarrolladas en la respectiva cuenca durante el último año.</w:t>
      </w:r>
    </w:p>
    <w:p w14:paraId="67BBF9A5" w14:textId="77777777" w:rsidR="00562300" w:rsidRPr="00562300" w:rsidRDefault="00562300" w:rsidP="00562300">
      <w:pPr>
        <w:jc w:val="both"/>
        <w:rPr>
          <w:b/>
          <w:bCs/>
          <w:sz w:val="20"/>
          <w:szCs w:val="20"/>
        </w:rPr>
      </w:pPr>
    </w:p>
    <w:p w14:paraId="48978FA5" w14:textId="28814CEB" w:rsidR="00562300" w:rsidRDefault="00562300" w:rsidP="00233934">
      <w:pPr>
        <w:jc w:val="both"/>
        <w:rPr>
          <w:sz w:val="20"/>
          <w:szCs w:val="20"/>
        </w:rPr>
      </w:pPr>
    </w:p>
    <w:p w14:paraId="0370928A" w14:textId="10B27055" w:rsidR="00C44E28" w:rsidRDefault="00C44E28" w:rsidP="00233934">
      <w:pPr>
        <w:jc w:val="both"/>
        <w:rPr>
          <w:sz w:val="20"/>
          <w:szCs w:val="20"/>
        </w:rPr>
      </w:pPr>
    </w:p>
    <w:p w14:paraId="288C2933" w14:textId="24154579" w:rsidR="00C44E28" w:rsidRDefault="00C44E28" w:rsidP="00233934">
      <w:pPr>
        <w:jc w:val="both"/>
        <w:rPr>
          <w:sz w:val="20"/>
          <w:szCs w:val="20"/>
        </w:rPr>
      </w:pPr>
    </w:p>
    <w:p w14:paraId="5F16F26B" w14:textId="0E5EED4F" w:rsidR="00C44E28" w:rsidRDefault="00C44E28" w:rsidP="00233934">
      <w:pPr>
        <w:jc w:val="both"/>
        <w:rPr>
          <w:sz w:val="20"/>
          <w:szCs w:val="20"/>
        </w:rPr>
      </w:pPr>
    </w:p>
    <w:p w14:paraId="6AC29B88" w14:textId="46D59436" w:rsidR="00C44E28" w:rsidRDefault="00C44E28" w:rsidP="00233934">
      <w:pPr>
        <w:jc w:val="both"/>
        <w:rPr>
          <w:sz w:val="20"/>
          <w:szCs w:val="20"/>
        </w:rPr>
      </w:pPr>
    </w:p>
    <w:p w14:paraId="0AA3B35D" w14:textId="45249ECC" w:rsidR="00C44E28" w:rsidRDefault="00C44E28" w:rsidP="00233934">
      <w:pPr>
        <w:jc w:val="both"/>
        <w:rPr>
          <w:sz w:val="20"/>
          <w:szCs w:val="20"/>
        </w:rPr>
      </w:pPr>
    </w:p>
    <w:p w14:paraId="19993454" w14:textId="3D281D97" w:rsidR="00C44E28" w:rsidRDefault="00C44E28" w:rsidP="00C44E28">
      <w:pPr>
        <w:pStyle w:val="estilo1"/>
        <w:spacing w:before="0" w:after="0" w:line="240" w:lineRule="auto"/>
        <w:ind w:left="232" w:right="232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C44E28">
        <w:rPr>
          <w:rFonts w:ascii="Arial" w:hAnsi="Arial" w:cs="Arial"/>
          <w:color w:val="auto"/>
          <w:sz w:val="20"/>
          <w:szCs w:val="20"/>
          <w:lang w:val="es-ES" w:eastAsia="en-US"/>
        </w:rPr>
        <w:t>Además de los anteriores requisitos, si las entidades, desean postular candidato, deberán presentar:</w:t>
      </w:r>
    </w:p>
    <w:p w14:paraId="47040053" w14:textId="77777777" w:rsidR="00C44E28" w:rsidRPr="00C44E28" w:rsidRDefault="00C44E28" w:rsidP="00C44E28">
      <w:pPr>
        <w:pStyle w:val="estilo1"/>
        <w:spacing w:before="0" w:after="0" w:line="240" w:lineRule="auto"/>
        <w:ind w:left="232" w:right="232"/>
        <w:rPr>
          <w:rFonts w:ascii="Arial" w:hAnsi="Arial" w:cs="Arial"/>
          <w:color w:val="auto"/>
          <w:sz w:val="20"/>
          <w:szCs w:val="20"/>
          <w:lang w:val="es-ES" w:eastAsia="en-US"/>
        </w:rPr>
      </w:pPr>
    </w:p>
    <w:p w14:paraId="34FD39E9" w14:textId="7F8D3B27" w:rsidR="00C44E28" w:rsidRPr="00C44E28" w:rsidRDefault="00C44E28" w:rsidP="00C44E28">
      <w:pPr>
        <w:pStyle w:val="estilo1"/>
        <w:spacing w:before="0" w:after="0" w:line="240" w:lineRule="auto"/>
        <w:ind w:left="232" w:right="232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C44E28">
        <w:rPr>
          <w:rFonts w:ascii="Arial" w:hAnsi="Arial" w:cs="Arial"/>
          <w:color w:val="auto"/>
          <w:sz w:val="20"/>
          <w:szCs w:val="20"/>
          <w:lang w:val="es-ES" w:eastAsia="en-US"/>
        </w:rPr>
        <w:t>d) Hoja de vida del candidato con los respectivos soportes</w:t>
      </w:r>
    </w:p>
    <w:p w14:paraId="2836132F" w14:textId="6823408D" w:rsidR="00C44E28" w:rsidRPr="00C44E28" w:rsidRDefault="00C44E28" w:rsidP="00C44E28">
      <w:pPr>
        <w:pStyle w:val="estilo1"/>
        <w:spacing w:before="0" w:after="0" w:line="240" w:lineRule="auto"/>
        <w:ind w:left="232" w:right="232"/>
        <w:rPr>
          <w:rFonts w:ascii="Arial" w:hAnsi="Arial" w:cs="Arial"/>
          <w:color w:val="auto"/>
          <w:sz w:val="20"/>
          <w:szCs w:val="20"/>
          <w:lang w:val="es-ES" w:eastAsia="en-US"/>
        </w:rPr>
      </w:pPr>
      <w:r w:rsidRPr="00C44E28">
        <w:rPr>
          <w:rFonts w:ascii="Arial" w:hAnsi="Arial" w:cs="Arial"/>
          <w:color w:val="auto"/>
          <w:sz w:val="20"/>
          <w:szCs w:val="20"/>
          <w:lang w:val="es-ES" w:eastAsia="en-US"/>
        </w:rPr>
        <w:t>e) Copia del documento de la Junta Directiva o el órgano que haga sus veces, en el cual conste la designación del candidato.</w:t>
      </w:r>
    </w:p>
    <w:p w14:paraId="5CEA4C13" w14:textId="44093AF8" w:rsidR="00C44E28" w:rsidRDefault="00C44E28" w:rsidP="00233934">
      <w:pPr>
        <w:jc w:val="both"/>
        <w:rPr>
          <w:sz w:val="20"/>
          <w:szCs w:val="20"/>
        </w:rPr>
      </w:pPr>
    </w:p>
    <w:p w14:paraId="071C28E7" w14:textId="387163CE" w:rsidR="00455345" w:rsidRDefault="00455345" w:rsidP="00455345">
      <w:pPr>
        <w:jc w:val="both"/>
        <w:rPr>
          <w:b/>
          <w:bCs/>
          <w:sz w:val="20"/>
          <w:szCs w:val="20"/>
        </w:rPr>
      </w:pPr>
      <w:r w:rsidRPr="00562300">
        <w:rPr>
          <w:b/>
          <w:bCs/>
          <w:sz w:val="20"/>
          <w:szCs w:val="20"/>
        </w:rPr>
        <w:t xml:space="preserve">Requisitos </w:t>
      </w:r>
      <w:r>
        <w:rPr>
          <w:b/>
          <w:bCs/>
          <w:sz w:val="20"/>
          <w:szCs w:val="20"/>
        </w:rPr>
        <w:t>para las Instituciones de educación superior-señalado en el numeral 8:</w:t>
      </w:r>
    </w:p>
    <w:p w14:paraId="710E9778" w14:textId="737AB8E6" w:rsidR="00455345" w:rsidRPr="00455345" w:rsidRDefault="00455345" w:rsidP="00455345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455345">
        <w:rPr>
          <w:sz w:val="20"/>
          <w:szCs w:val="20"/>
        </w:rPr>
        <w:t>Certificado de existencia y representación legal</w:t>
      </w:r>
    </w:p>
    <w:p w14:paraId="461455FA" w14:textId="74FA2ACD" w:rsidR="00455345" w:rsidRPr="00455345" w:rsidRDefault="00455345" w:rsidP="00455345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455345">
        <w:rPr>
          <w:sz w:val="20"/>
          <w:szCs w:val="20"/>
        </w:rPr>
        <w:t>Informe sobre proyectos o actividades desarrolladas en la cuenca</w:t>
      </w:r>
    </w:p>
    <w:p w14:paraId="4A5CA516" w14:textId="34717BE3" w:rsidR="00455345" w:rsidRDefault="00455345" w:rsidP="00455345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455345">
        <w:rPr>
          <w:sz w:val="20"/>
          <w:szCs w:val="20"/>
        </w:rPr>
        <w:t>Original o copia del documento en el cual conste la designación del candidato</w:t>
      </w:r>
    </w:p>
    <w:p w14:paraId="00AA85D1" w14:textId="565B03BF" w:rsidR="00455345" w:rsidRDefault="00455345" w:rsidP="00455345">
      <w:pPr>
        <w:jc w:val="both"/>
        <w:rPr>
          <w:sz w:val="20"/>
          <w:szCs w:val="20"/>
        </w:rPr>
      </w:pPr>
    </w:p>
    <w:p w14:paraId="7CAB9FA8" w14:textId="5F18F819" w:rsidR="00455345" w:rsidRDefault="00455345" w:rsidP="00455345">
      <w:pPr>
        <w:jc w:val="both"/>
        <w:rPr>
          <w:sz w:val="20"/>
          <w:szCs w:val="20"/>
        </w:rPr>
      </w:pPr>
    </w:p>
    <w:p w14:paraId="5BF2D1E3" w14:textId="0A3637CD" w:rsidR="00455345" w:rsidRDefault="00455345" w:rsidP="00455345">
      <w:pPr>
        <w:jc w:val="center"/>
        <w:rPr>
          <w:b/>
          <w:bCs/>
          <w:sz w:val="20"/>
          <w:szCs w:val="20"/>
        </w:rPr>
      </w:pPr>
      <w:r w:rsidRPr="00455345">
        <w:rPr>
          <w:b/>
          <w:bCs/>
          <w:sz w:val="20"/>
          <w:szCs w:val="20"/>
        </w:rPr>
        <w:t>RECEPCIÓN DE DOCUMENTOS:</w:t>
      </w:r>
    </w:p>
    <w:p w14:paraId="5D076AC5" w14:textId="6254C0BE" w:rsidR="00455345" w:rsidRDefault="00455345" w:rsidP="00455345">
      <w:pPr>
        <w:jc w:val="center"/>
        <w:rPr>
          <w:b/>
          <w:bCs/>
          <w:sz w:val="20"/>
          <w:szCs w:val="20"/>
        </w:rPr>
      </w:pPr>
    </w:p>
    <w:p w14:paraId="223B4C3F" w14:textId="01C613C2" w:rsidR="00455345" w:rsidRDefault="00455345" w:rsidP="00455345">
      <w:pPr>
        <w:rPr>
          <w:sz w:val="20"/>
          <w:szCs w:val="20"/>
        </w:rPr>
      </w:pPr>
      <w:r w:rsidRPr="00455345">
        <w:rPr>
          <w:sz w:val="20"/>
          <w:szCs w:val="20"/>
        </w:rPr>
        <w:t xml:space="preserve">Lugar: </w:t>
      </w:r>
      <w:r w:rsidR="00DE5C46">
        <w:rPr>
          <w:sz w:val="20"/>
          <w:szCs w:val="20"/>
        </w:rPr>
        <w:t>C</w:t>
      </w:r>
      <w:r w:rsidRPr="00455345">
        <w:rPr>
          <w:sz w:val="20"/>
          <w:szCs w:val="20"/>
        </w:rPr>
        <w:t>entro Administrativo de Correspondencia CAC, edificio principal de la CVC</w:t>
      </w:r>
      <w:r>
        <w:rPr>
          <w:sz w:val="20"/>
          <w:szCs w:val="20"/>
        </w:rPr>
        <w:t>.</w:t>
      </w:r>
    </w:p>
    <w:p w14:paraId="715A055E" w14:textId="056532F4" w:rsidR="00361AC6" w:rsidRPr="009E6462" w:rsidRDefault="00455345" w:rsidP="00361A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Dirección: Carrera 57 N° 11-29, Distrito especial Santiago </w:t>
      </w:r>
      <w:r w:rsidRPr="00C71F2E">
        <w:rPr>
          <w:sz w:val="20"/>
          <w:szCs w:val="20"/>
        </w:rPr>
        <w:t xml:space="preserve">de Cali o al link </w:t>
      </w:r>
      <w:hyperlink r:id="rId8" w:history="1">
        <w:r w:rsidR="001F0478" w:rsidRPr="00C71F2E">
          <w:rPr>
            <w:sz w:val="20"/>
            <w:szCs w:val="20"/>
          </w:rPr>
          <w:t>https://pqrweb.cvc.gov.co/</w:t>
        </w:r>
      </w:hyperlink>
      <w:r w:rsidR="001F0478" w:rsidRPr="00C71F2E">
        <w:rPr>
          <w:sz w:val="20"/>
          <w:szCs w:val="20"/>
        </w:rPr>
        <w:t xml:space="preserve">, </w:t>
      </w:r>
      <w:r w:rsidRPr="00C71F2E">
        <w:rPr>
          <w:sz w:val="20"/>
          <w:szCs w:val="20"/>
        </w:rPr>
        <w:t>página web</w:t>
      </w:r>
      <w:r w:rsidR="001F0478" w:rsidRPr="00C71F2E">
        <w:rPr>
          <w:sz w:val="20"/>
          <w:szCs w:val="20"/>
        </w:rPr>
        <w:t xml:space="preserve">: </w:t>
      </w:r>
      <w:hyperlink r:id="rId9" w:history="1">
        <w:r w:rsidRPr="00C71F2E">
          <w:rPr>
            <w:sz w:val="20"/>
            <w:szCs w:val="20"/>
          </w:rPr>
          <w:t>www.cvc.gov.co</w:t>
        </w:r>
      </w:hyperlink>
      <w:r w:rsidR="00361AC6">
        <w:rPr>
          <w:sz w:val="20"/>
          <w:szCs w:val="20"/>
        </w:rPr>
        <w:t xml:space="preserve">, </w:t>
      </w:r>
      <w:r w:rsidR="00361AC6" w:rsidRPr="00361AC6">
        <w:rPr>
          <w:sz w:val="20"/>
          <w:szCs w:val="20"/>
        </w:rPr>
        <w:t xml:space="preserve"> </w:t>
      </w:r>
      <w:r w:rsidR="00361AC6">
        <w:rPr>
          <w:sz w:val="20"/>
          <w:szCs w:val="20"/>
        </w:rPr>
        <w:t xml:space="preserve">o al correo: </w:t>
      </w:r>
      <w:hyperlink r:id="rId10" w:history="1">
        <w:r w:rsidR="00361AC6" w:rsidRPr="009E6462">
          <w:rPr>
            <w:sz w:val="20"/>
            <w:szCs w:val="20"/>
          </w:rPr>
          <w:t>consejodecuenca@cvc.gov.co</w:t>
        </w:r>
      </w:hyperlink>
      <w:r w:rsidR="00361AC6" w:rsidRPr="009E6462">
        <w:rPr>
          <w:sz w:val="20"/>
          <w:szCs w:val="20"/>
        </w:rPr>
        <w:t xml:space="preserve"> </w:t>
      </w:r>
    </w:p>
    <w:p w14:paraId="0B464CAD" w14:textId="55F21AED" w:rsidR="00455345" w:rsidRDefault="00455345" w:rsidP="00455345">
      <w:pPr>
        <w:rPr>
          <w:sz w:val="20"/>
          <w:szCs w:val="20"/>
        </w:rPr>
      </w:pPr>
      <w:r w:rsidRPr="00C71F2E">
        <w:rPr>
          <w:sz w:val="20"/>
          <w:szCs w:val="20"/>
        </w:rPr>
        <w:t xml:space="preserve">Fecha: desde el </w:t>
      </w:r>
      <w:r w:rsidR="00A2003B" w:rsidRPr="00C71F2E">
        <w:rPr>
          <w:sz w:val="20"/>
          <w:szCs w:val="20"/>
        </w:rPr>
        <w:t>1</w:t>
      </w:r>
      <w:r w:rsidR="00F05755" w:rsidRPr="00C71F2E">
        <w:rPr>
          <w:sz w:val="20"/>
          <w:szCs w:val="20"/>
        </w:rPr>
        <w:t>8</w:t>
      </w:r>
      <w:r w:rsidRPr="00C71F2E">
        <w:rPr>
          <w:sz w:val="20"/>
          <w:szCs w:val="20"/>
        </w:rPr>
        <w:t xml:space="preserve"> de octubre de 2022 hasta el </w:t>
      </w:r>
      <w:r w:rsidR="00A2003B" w:rsidRPr="00C71F2E">
        <w:rPr>
          <w:sz w:val="20"/>
          <w:szCs w:val="20"/>
        </w:rPr>
        <w:t>1</w:t>
      </w:r>
      <w:r w:rsidR="00F05755" w:rsidRPr="00C71F2E">
        <w:rPr>
          <w:sz w:val="20"/>
          <w:szCs w:val="20"/>
        </w:rPr>
        <w:t>1</w:t>
      </w:r>
      <w:r w:rsidR="00A2003B" w:rsidRPr="00C71F2E">
        <w:rPr>
          <w:sz w:val="20"/>
          <w:szCs w:val="20"/>
        </w:rPr>
        <w:t xml:space="preserve"> </w:t>
      </w:r>
      <w:r w:rsidRPr="00C71F2E">
        <w:rPr>
          <w:sz w:val="20"/>
          <w:szCs w:val="20"/>
        </w:rPr>
        <w:t>de noviembre de 2022</w:t>
      </w:r>
    </w:p>
    <w:p w14:paraId="5FA8BD0D" w14:textId="75BAF520" w:rsidR="007F04A9" w:rsidRDefault="007F04A9" w:rsidP="00455345">
      <w:pPr>
        <w:rPr>
          <w:sz w:val="20"/>
          <w:szCs w:val="20"/>
        </w:rPr>
      </w:pPr>
      <w:r>
        <w:rPr>
          <w:sz w:val="20"/>
          <w:szCs w:val="20"/>
        </w:rPr>
        <w:t xml:space="preserve">Hora: 8:00 </w:t>
      </w:r>
      <w:proofErr w:type="spellStart"/>
      <w:r>
        <w:rPr>
          <w:sz w:val="20"/>
          <w:szCs w:val="20"/>
        </w:rPr>
        <w:t>a.m</w:t>
      </w:r>
      <w:proofErr w:type="spellEnd"/>
      <w:r>
        <w:rPr>
          <w:sz w:val="20"/>
          <w:szCs w:val="20"/>
        </w:rPr>
        <w:t xml:space="preserve"> a 12:30 m y de 1:30 </w:t>
      </w:r>
      <w:proofErr w:type="spellStart"/>
      <w:r>
        <w:rPr>
          <w:sz w:val="20"/>
          <w:szCs w:val="20"/>
        </w:rPr>
        <w:t>p</w:t>
      </w:r>
      <w:r w:rsidR="00140ED5">
        <w:rPr>
          <w:sz w:val="20"/>
          <w:szCs w:val="20"/>
        </w:rPr>
        <w:t>.</w:t>
      </w:r>
      <w:r>
        <w:rPr>
          <w:sz w:val="20"/>
          <w:szCs w:val="20"/>
        </w:rPr>
        <w:t>m</w:t>
      </w:r>
      <w:proofErr w:type="spellEnd"/>
      <w:r>
        <w:rPr>
          <w:sz w:val="20"/>
          <w:szCs w:val="20"/>
        </w:rPr>
        <w:t xml:space="preserve"> a 5:30 </w:t>
      </w:r>
      <w:proofErr w:type="spellStart"/>
      <w:r>
        <w:rPr>
          <w:sz w:val="20"/>
          <w:szCs w:val="20"/>
        </w:rPr>
        <w:t>p.m</w:t>
      </w:r>
      <w:proofErr w:type="spellEnd"/>
      <w:r>
        <w:rPr>
          <w:sz w:val="20"/>
          <w:szCs w:val="20"/>
        </w:rPr>
        <w:t>, de lunes a viernes</w:t>
      </w:r>
    </w:p>
    <w:p w14:paraId="185B1C10" w14:textId="09AE650A" w:rsidR="00536AFA" w:rsidRDefault="00536AFA" w:rsidP="00455345">
      <w:pPr>
        <w:rPr>
          <w:sz w:val="20"/>
          <w:szCs w:val="20"/>
        </w:rPr>
      </w:pPr>
      <w:r>
        <w:rPr>
          <w:sz w:val="20"/>
          <w:szCs w:val="20"/>
        </w:rPr>
        <w:t>Los resultados se presentarán en la reunión de elección de conformidad al numeral 3 del artículo tercero de la resolución 0509 de 2013 del Ministerio de ambiente y Desarrollo Sostenible</w:t>
      </w:r>
    </w:p>
    <w:p w14:paraId="0266F040" w14:textId="421B82E5" w:rsidR="00536AFA" w:rsidRDefault="00536AFA" w:rsidP="00455345">
      <w:pPr>
        <w:rPr>
          <w:sz w:val="20"/>
          <w:szCs w:val="20"/>
        </w:rPr>
      </w:pPr>
    </w:p>
    <w:p w14:paraId="34795526" w14:textId="630FE24C" w:rsidR="00536AFA" w:rsidRDefault="00536AFA" w:rsidP="00536AFA">
      <w:pPr>
        <w:jc w:val="center"/>
        <w:rPr>
          <w:b/>
          <w:bCs/>
          <w:sz w:val="20"/>
          <w:szCs w:val="20"/>
        </w:rPr>
      </w:pPr>
      <w:r w:rsidRPr="00536AFA">
        <w:rPr>
          <w:b/>
          <w:bCs/>
          <w:sz w:val="20"/>
          <w:szCs w:val="20"/>
        </w:rPr>
        <w:t>ELECCIONES</w:t>
      </w:r>
      <w:r>
        <w:rPr>
          <w:b/>
          <w:bCs/>
          <w:sz w:val="20"/>
          <w:szCs w:val="20"/>
        </w:rPr>
        <w:t>:</w:t>
      </w:r>
    </w:p>
    <w:p w14:paraId="468E2CBD" w14:textId="77777777" w:rsidR="002904E1" w:rsidRDefault="002904E1" w:rsidP="00536AFA">
      <w:pPr>
        <w:jc w:val="center"/>
        <w:rPr>
          <w:b/>
          <w:bCs/>
          <w:sz w:val="20"/>
          <w:szCs w:val="20"/>
        </w:rPr>
      </w:pPr>
    </w:p>
    <w:p w14:paraId="73696575" w14:textId="3C4F15CD" w:rsidR="00536AFA" w:rsidRPr="00536AFA" w:rsidRDefault="00536AFA" w:rsidP="00F05755">
      <w:pPr>
        <w:jc w:val="both"/>
        <w:rPr>
          <w:sz w:val="20"/>
          <w:szCs w:val="20"/>
        </w:rPr>
      </w:pPr>
      <w:r w:rsidRPr="00536AFA">
        <w:rPr>
          <w:sz w:val="20"/>
          <w:szCs w:val="20"/>
        </w:rPr>
        <w:t>Lugar: Edificio principal de la CVC, y/o de forma virtual</w:t>
      </w:r>
      <w:r w:rsidR="00F05755">
        <w:rPr>
          <w:sz w:val="20"/>
          <w:szCs w:val="20"/>
        </w:rPr>
        <w:t xml:space="preserve">. </w:t>
      </w:r>
      <w:bookmarkStart w:id="1" w:name="_Hlk115796408"/>
      <w:r w:rsidR="00F05755">
        <w:rPr>
          <w:sz w:val="20"/>
          <w:szCs w:val="20"/>
        </w:rPr>
        <w:t>Una vez revisados los documentos presentados por los interesados y elaborado el listado de elegibles se les enviará el enlace para la conexión a la reunión de elección.</w:t>
      </w:r>
    </w:p>
    <w:bookmarkEnd w:id="1"/>
    <w:p w14:paraId="711365A0" w14:textId="1E5292E4" w:rsidR="00536AFA" w:rsidRDefault="00536AFA" w:rsidP="00536AFA">
      <w:pPr>
        <w:rPr>
          <w:sz w:val="20"/>
          <w:szCs w:val="20"/>
        </w:rPr>
      </w:pPr>
      <w:r w:rsidRPr="00536AFA">
        <w:rPr>
          <w:sz w:val="20"/>
          <w:szCs w:val="20"/>
        </w:rPr>
        <w:t xml:space="preserve">Dirección. Carrera 56 N° 11-36 Cali </w:t>
      </w:r>
    </w:p>
    <w:p w14:paraId="60DA0885" w14:textId="56B2CFDD" w:rsidR="00536AFA" w:rsidRPr="009F79AC" w:rsidRDefault="00536AFA" w:rsidP="00536AFA">
      <w:pPr>
        <w:rPr>
          <w:sz w:val="20"/>
          <w:szCs w:val="20"/>
        </w:rPr>
      </w:pPr>
      <w:r w:rsidRPr="009F79AC">
        <w:rPr>
          <w:sz w:val="20"/>
          <w:szCs w:val="20"/>
        </w:rPr>
        <w:t xml:space="preserve">Fecha: </w:t>
      </w:r>
      <w:r w:rsidR="009F79AC" w:rsidRPr="009F79AC">
        <w:rPr>
          <w:sz w:val="20"/>
          <w:szCs w:val="20"/>
        </w:rPr>
        <w:t xml:space="preserve">6 </w:t>
      </w:r>
      <w:r w:rsidR="00241927" w:rsidRPr="009F79AC">
        <w:rPr>
          <w:sz w:val="20"/>
          <w:szCs w:val="20"/>
        </w:rPr>
        <w:t xml:space="preserve">de </w:t>
      </w:r>
      <w:r w:rsidR="00140ED5">
        <w:rPr>
          <w:sz w:val="20"/>
          <w:szCs w:val="20"/>
        </w:rPr>
        <w:t>d</w:t>
      </w:r>
      <w:r w:rsidR="00241927" w:rsidRPr="009F79AC">
        <w:rPr>
          <w:sz w:val="20"/>
          <w:szCs w:val="20"/>
        </w:rPr>
        <w:t xml:space="preserve">iciembre </w:t>
      </w:r>
      <w:r w:rsidRPr="009F79AC">
        <w:rPr>
          <w:sz w:val="20"/>
          <w:szCs w:val="20"/>
        </w:rPr>
        <w:t>de 2022</w:t>
      </w:r>
    </w:p>
    <w:p w14:paraId="6767CF61" w14:textId="77777777" w:rsidR="009F79AC" w:rsidRDefault="00536AFA" w:rsidP="00536AFA">
      <w:pPr>
        <w:rPr>
          <w:sz w:val="20"/>
          <w:szCs w:val="20"/>
        </w:rPr>
      </w:pPr>
      <w:r w:rsidRPr="009F79AC">
        <w:rPr>
          <w:sz w:val="20"/>
          <w:szCs w:val="20"/>
        </w:rPr>
        <w:t xml:space="preserve">Hora: </w:t>
      </w:r>
      <w:r w:rsidR="009F79AC">
        <w:rPr>
          <w:sz w:val="20"/>
          <w:szCs w:val="20"/>
        </w:rPr>
        <w:t xml:space="preserve">2:30 </w:t>
      </w:r>
      <w:proofErr w:type="spellStart"/>
      <w:r w:rsidR="009F79AC">
        <w:rPr>
          <w:sz w:val="20"/>
          <w:szCs w:val="20"/>
        </w:rPr>
        <w:t>p.m</w:t>
      </w:r>
      <w:proofErr w:type="spellEnd"/>
      <w:r w:rsidRPr="009F79AC">
        <w:rPr>
          <w:sz w:val="20"/>
          <w:szCs w:val="20"/>
        </w:rPr>
        <w:t xml:space="preserve"> a </w:t>
      </w:r>
      <w:r w:rsidR="009F79AC">
        <w:rPr>
          <w:sz w:val="20"/>
          <w:szCs w:val="20"/>
        </w:rPr>
        <w:t xml:space="preserve">5:00 </w:t>
      </w:r>
      <w:proofErr w:type="spellStart"/>
      <w:r w:rsidR="009F79AC">
        <w:rPr>
          <w:sz w:val="20"/>
          <w:szCs w:val="20"/>
        </w:rPr>
        <w:t>p.m</w:t>
      </w:r>
      <w:proofErr w:type="spellEnd"/>
    </w:p>
    <w:p w14:paraId="454618C5" w14:textId="148BA464" w:rsidR="00D5150D" w:rsidRDefault="00D5150D" w:rsidP="00536AFA">
      <w:pPr>
        <w:rPr>
          <w:sz w:val="20"/>
          <w:szCs w:val="20"/>
        </w:rPr>
      </w:pPr>
    </w:p>
    <w:p w14:paraId="4C2E563C" w14:textId="77777777" w:rsidR="009F79AC" w:rsidRDefault="009F79AC" w:rsidP="00536AFA">
      <w:pPr>
        <w:rPr>
          <w:sz w:val="20"/>
          <w:szCs w:val="20"/>
        </w:rPr>
      </w:pPr>
    </w:p>
    <w:p w14:paraId="521922E6" w14:textId="3A0108BA" w:rsidR="00D5150D" w:rsidRDefault="00D5150D" w:rsidP="00536AFA">
      <w:pPr>
        <w:rPr>
          <w:sz w:val="20"/>
          <w:szCs w:val="20"/>
        </w:rPr>
      </w:pPr>
      <w:r w:rsidRPr="002904E1">
        <w:rPr>
          <w:sz w:val="20"/>
          <w:szCs w:val="20"/>
        </w:rPr>
        <w:t xml:space="preserve">Santiago de Cali, </w:t>
      </w:r>
      <w:r w:rsidR="00F05755">
        <w:rPr>
          <w:sz w:val="20"/>
          <w:szCs w:val="20"/>
        </w:rPr>
        <w:t>16 de octubre</w:t>
      </w:r>
      <w:r w:rsidR="009F79AC" w:rsidRPr="002904E1">
        <w:rPr>
          <w:sz w:val="20"/>
          <w:szCs w:val="20"/>
        </w:rPr>
        <w:t xml:space="preserve"> </w:t>
      </w:r>
      <w:r w:rsidRPr="002904E1">
        <w:rPr>
          <w:sz w:val="20"/>
          <w:szCs w:val="20"/>
        </w:rPr>
        <w:t>de 2022</w:t>
      </w:r>
    </w:p>
    <w:p w14:paraId="55FC30F8" w14:textId="46EF73A2" w:rsidR="00D5150D" w:rsidRDefault="00D5150D" w:rsidP="00536AFA">
      <w:pPr>
        <w:rPr>
          <w:sz w:val="20"/>
          <w:szCs w:val="20"/>
        </w:rPr>
      </w:pPr>
    </w:p>
    <w:p w14:paraId="6B33EA03" w14:textId="41A55EF7" w:rsidR="00D5150D" w:rsidRDefault="00D5150D" w:rsidP="00536AFA">
      <w:pPr>
        <w:rPr>
          <w:sz w:val="20"/>
          <w:szCs w:val="20"/>
        </w:rPr>
      </w:pPr>
    </w:p>
    <w:p w14:paraId="0038F689" w14:textId="7F37A0D0" w:rsidR="00D5150D" w:rsidRDefault="00D5150D" w:rsidP="00536AFA">
      <w:pPr>
        <w:rPr>
          <w:sz w:val="20"/>
          <w:szCs w:val="20"/>
        </w:rPr>
      </w:pPr>
      <w:r>
        <w:rPr>
          <w:sz w:val="20"/>
          <w:szCs w:val="20"/>
        </w:rPr>
        <w:t>MARCO ANTONIO SUÁREZ GUTIÉRREZ</w:t>
      </w:r>
    </w:p>
    <w:p w14:paraId="14215A74" w14:textId="16192EA2" w:rsidR="00D5150D" w:rsidRPr="00536AFA" w:rsidRDefault="00D5150D" w:rsidP="00536AFA">
      <w:pPr>
        <w:rPr>
          <w:sz w:val="20"/>
          <w:szCs w:val="20"/>
        </w:rPr>
      </w:pPr>
      <w:r>
        <w:rPr>
          <w:sz w:val="20"/>
          <w:szCs w:val="20"/>
        </w:rPr>
        <w:t>DIRECTOR GENERAL- CVC</w:t>
      </w:r>
    </w:p>
    <w:sectPr w:rsidR="00D5150D" w:rsidRPr="00536AF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D1953" w14:textId="77777777" w:rsidR="00D021D4" w:rsidRDefault="00D021D4" w:rsidP="004B77A6">
      <w:r>
        <w:separator/>
      </w:r>
    </w:p>
  </w:endnote>
  <w:endnote w:type="continuationSeparator" w:id="0">
    <w:p w14:paraId="16288AB9" w14:textId="77777777" w:rsidR="00D021D4" w:rsidRDefault="00D021D4" w:rsidP="004B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9A1F7" w14:textId="77777777" w:rsidR="00D021D4" w:rsidRDefault="00D021D4" w:rsidP="004B77A6">
      <w:r>
        <w:separator/>
      </w:r>
    </w:p>
  </w:footnote>
  <w:footnote w:type="continuationSeparator" w:id="0">
    <w:p w14:paraId="055CF9DE" w14:textId="77777777" w:rsidR="00D021D4" w:rsidRDefault="00D021D4" w:rsidP="004B7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54848" w14:textId="6591FD9B" w:rsidR="004B77A6" w:rsidRDefault="004B77A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0E3874EF" wp14:editId="28948A7F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5612130" cy="889000"/>
          <wp:effectExtent l="0" t="0" r="762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20152"/>
    <w:multiLevelType w:val="hybridMultilevel"/>
    <w:tmpl w:val="3E500480"/>
    <w:lvl w:ilvl="0" w:tplc="EEAA70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A6"/>
    <w:rsid w:val="0002055A"/>
    <w:rsid w:val="000E495C"/>
    <w:rsid w:val="00140ED5"/>
    <w:rsid w:val="00144979"/>
    <w:rsid w:val="00156547"/>
    <w:rsid w:val="001F0478"/>
    <w:rsid w:val="00233934"/>
    <w:rsid w:val="00241927"/>
    <w:rsid w:val="00246DA6"/>
    <w:rsid w:val="002904E1"/>
    <w:rsid w:val="00343364"/>
    <w:rsid w:val="00361AC6"/>
    <w:rsid w:val="00431BF3"/>
    <w:rsid w:val="00455345"/>
    <w:rsid w:val="00482A8B"/>
    <w:rsid w:val="004B77A6"/>
    <w:rsid w:val="004D0323"/>
    <w:rsid w:val="00536AFA"/>
    <w:rsid w:val="00562300"/>
    <w:rsid w:val="005A3B9C"/>
    <w:rsid w:val="00665925"/>
    <w:rsid w:val="00682E06"/>
    <w:rsid w:val="006B0F59"/>
    <w:rsid w:val="00713207"/>
    <w:rsid w:val="00717AF8"/>
    <w:rsid w:val="007216BD"/>
    <w:rsid w:val="00750E36"/>
    <w:rsid w:val="007857DB"/>
    <w:rsid w:val="007F04A9"/>
    <w:rsid w:val="007F6BDB"/>
    <w:rsid w:val="0086581F"/>
    <w:rsid w:val="00870E83"/>
    <w:rsid w:val="00883D68"/>
    <w:rsid w:val="00943BB8"/>
    <w:rsid w:val="009D6E28"/>
    <w:rsid w:val="009F79AC"/>
    <w:rsid w:val="00A2003B"/>
    <w:rsid w:val="00B353B1"/>
    <w:rsid w:val="00BE5371"/>
    <w:rsid w:val="00C40FC9"/>
    <w:rsid w:val="00C44E28"/>
    <w:rsid w:val="00C56BEF"/>
    <w:rsid w:val="00C71F2E"/>
    <w:rsid w:val="00CA4C44"/>
    <w:rsid w:val="00CE35AC"/>
    <w:rsid w:val="00D021D4"/>
    <w:rsid w:val="00D35B27"/>
    <w:rsid w:val="00D5150D"/>
    <w:rsid w:val="00DC4002"/>
    <w:rsid w:val="00DE5C46"/>
    <w:rsid w:val="00E0348D"/>
    <w:rsid w:val="00E61DE2"/>
    <w:rsid w:val="00E969B9"/>
    <w:rsid w:val="00F05755"/>
    <w:rsid w:val="00F2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5497F"/>
  <w15:chartTrackingRefBased/>
  <w15:docId w15:val="{BFD23A1D-CDC1-4C89-A26C-8862F586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7A6"/>
    <w:pPr>
      <w:spacing w:after="0" w:line="240" w:lineRule="auto"/>
    </w:pPr>
    <w:rPr>
      <w:rFonts w:ascii="Arial" w:eastAsia="Times New Roman" w:hAnsi="Arial" w:cs="Arial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B77A6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B77A6"/>
    <w:rPr>
      <w:rFonts w:ascii="Arial" w:eastAsia="Times New Roman" w:hAnsi="Arial" w:cs="Times New Roman"/>
      <w:sz w:val="24"/>
      <w:szCs w:val="24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4B77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7A6"/>
    <w:rPr>
      <w:rFonts w:ascii="Arial" w:eastAsia="Times New Roman" w:hAnsi="Arial" w:cs="Arial"/>
      <w:sz w:val="24"/>
      <w:szCs w:val="24"/>
      <w:lang w:val="es-ES"/>
    </w:rPr>
  </w:style>
  <w:style w:type="paragraph" w:customStyle="1" w:styleId="estilo1">
    <w:name w:val="estilo1"/>
    <w:basedOn w:val="Normal"/>
    <w:rsid w:val="00233934"/>
    <w:pPr>
      <w:spacing w:before="230" w:after="230" w:line="216" w:lineRule="atLeast"/>
      <w:ind w:left="230" w:right="230"/>
    </w:pPr>
    <w:rPr>
      <w:rFonts w:ascii="Verdana" w:hAnsi="Verdana" w:cs="Times New Roman"/>
      <w:color w:val="000000"/>
      <w:sz w:val="18"/>
      <w:szCs w:val="18"/>
      <w:lang w:val="en-GB" w:eastAsia="en-GB"/>
    </w:rPr>
  </w:style>
  <w:style w:type="paragraph" w:styleId="Prrafodelista">
    <w:name w:val="List Paragraph"/>
    <w:basedOn w:val="Normal"/>
    <w:uiPriority w:val="34"/>
    <w:qFormat/>
    <w:rsid w:val="005623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4E28"/>
    <w:pPr>
      <w:spacing w:before="100" w:beforeAutospacing="1" w:after="100" w:afterAutospacing="1"/>
    </w:pPr>
    <w:rPr>
      <w:rFonts w:ascii="Times New Roman" w:hAnsi="Times New Roman" w:cs="Times New Roman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45534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55345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F0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qrweb.cvc.gov.c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sejodecuenca@cvc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v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0E37-5E15-4BC5-857F-9514622D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Gomez Schouben</dc:creator>
  <cp:keywords/>
  <dc:description/>
  <cp:lastModifiedBy>Lina Maria Giraldo Gomez</cp:lastModifiedBy>
  <cp:revision>11</cp:revision>
  <cp:lastPrinted>2022-10-07T20:36:00Z</cp:lastPrinted>
  <dcterms:created xsi:type="dcterms:W3CDTF">2022-10-07T20:36:00Z</dcterms:created>
  <dcterms:modified xsi:type="dcterms:W3CDTF">2022-10-11T19:45:00Z</dcterms:modified>
</cp:coreProperties>
</file>